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5460" w:type="dxa"/>
        <w:tblInd w:w="567" w:type="dxa"/>
        <w:tblLook w:val="04A0" w:firstRow="1" w:lastRow="0" w:firstColumn="1" w:lastColumn="0" w:noHBand="0" w:noVBand="1"/>
      </w:tblPr>
      <w:tblGrid>
        <w:gridCol w:w="660"/>
        <w:gridCol w:w="4000"/>
        <w:gridCol w:w="3980"/>
        <w:gridCol w:w="2420"/>
        <w:gridCol w:w="2380"/>
        <w:gridCol w:w="2020"/>
      </w:tblGrid>
      <w:tr w:rsidR="00E24518" w:rsidRPr="0054435C" w:rsidTr="00E24518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bookmarkStart w:id="0" w:name="_GoBack"/>
            <w:r w:rsidRPr="00544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ПРОТОКОЛ №10</w:t>
            </w:r>
          </w:p>
        </w:tc>
      </w:tr>
      <w:tr w:rsidR="00E24518" w:rsidRPr="0054435C" w:rsidTr="00E24518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 РЕЗУЛЬТАТАМ СБОРА, ОБОБЩЕНИЯ И АНАЛИЗА ИНФОРМАЦИИ В ЦЕЛЯХ НЕЗАВИСИМОЙ ОЦЕНКИ КАЧЕСТВА УСЛОВИЙ</w:t>
            </w:r>
          </w:p>
        </w:tc>
      </w:tr>
      <w:tr w:rsidR="00E24518" w:rsidRPr="0054435C" w:rsidTr="00E24518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ОСУЩЕСТВЛЕНИЯ ОБРАЗОВАТЕЛЬНОЙ ДЕЯТЕЛЬНОСТИ</w:t>
            </w:r>
          </w:p>
        </w:tc>
      </w:tr>
      <w:tr w:rsidR="00E24518" w:rsidRPr="0054435C" w:rsidTr="00E24518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E24518" w:rsidRPr="0054435C" w:rsidTr="00E24518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Наименование организации: </w:t>
            </w:r>
            <w:proofErr w:type="gramStart"/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МБУДО  ЦДТ</w:t>
            </w:r>
            <w:proofErr w:type="gramEnd"/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«</w:t>
            </w:r>
            <w:proofErr w:type="spellStart"/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Дербышки</w:t>
            </w:r>
            <w:proofErr w:type="spellEnd"/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»</w:t>
            </w:r>
          </w:p>
        </w:tc>
      </w:tr>
      <w:tr w:rsidR="00E24518" w:rsidRPr="0054435C" w:rsidTr="00E24518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Регион: Республика Татарстан</w:t>
            </w:r>
          </w:p>
        </w:tc>
      </w:tr>
      <w:tr w:rsidR="00E24518" w:rsidRPr="0054435C" w:rsidTr="00E24518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Адрес: 420075, ул. Правда, д. 21а</w:t>
            </w:r>
          </w:p>
        </w:tc>
      </w:tr>
      <w:tr w:rsidR="00E24518" w:rsidRPr="0054435C" w:rsidTr="00E24518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Ф.И.О. руководителя: Гумерова Флюза Масхутовна</w:t>
            </w:r>
          </w:p>
        </w:tc>
      </w:tr>
      <w:tr w:rsidR="00E24518" w:rsidRPr="0054435C" w:rsidTr="00E24518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Контактный телефон: 8(843)234-58-61</w:t>
            </w:r>
          </w:p>
        </w:tc>
      </w:tr>
      <w:tr w:rsidR="00E24518" w:rsidRPr="0054435C" w:rsidTr="00E24518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Организация-оператор: Общество с ограниченной ответственностью ИЦ "НОВИ" (ООО ИЦ "НОВИ")</w:t>
            </w:r>
          </w:p>
        </w:tc>
      </w:tr>
      <w:tr w:rsidR="00E24518" w:rsidRPr="0054435C" w:rsidTr="00E24518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Даты проведения работ по сбору первичных данных: </w:t>
            </w:r>
          </w:p>
        </w:tc>
      </w:tr>
      <w:tr w:rsidR="00E24518" w:rsidRPr="0054435C" w:rsidTr="00E24518">
        <w:trPr>
          <w:trHeight w:val="230"/>
        </w:trPr>
        <w:tc>
          <w:tcPr>
            <w:tcW w:w="6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№ п/п</w:t>
            </w:r>
          </w:p>
        </w:tc>
        <w:tc>
          <w:tcPr>
            <w:tcW w:w="40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Показатели</w:t>
            </w:r>
          </w:p>
        </w:tc>
        <w:tc>
          <w:tcPr>
            <w:tcW w:w="39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Параметры, подлежащие оценке</w:t>
            </w:r>
          </w:p>
        </w:tc>
        <w:tc>
          <w:tcPr>
            <w:tcW w:w="4800" w:type="dxa"/>
            <w:gridSpan w:val="2"/>
            <w:vMerge w:val="restart"/>
            <w:tcBorders>
              <w:top w:val="double" w:sz="6" w:space="0" w:color="auto"/>
              <w:left w:val="double" w:sz="6" w:space="0" w:color="auto"/>
              <w:bottom w:val="double" w:sz="6" w:space="0" w:color="000000"/>
              <w:right w:val="double" w:sz="6" w:space="0" w:color="000000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Результаты обобщения первичных данных</w:t>
            </w:r>
          </w:p>
        </w:tc>
        <w:tc>
          <w:tcPr>
            <w:tcW w:w="202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Результаты расчета показателей</w:t>
            </w:r>
          </w:p>
        </w:tc>
      </w:tr>
      <w:tr w:rsidR="00E24518" w:rsidRPr="0054435C" w:rsidTr="00E24518">
        <w:trPr>
          <w:trHeight w:val="230"/>
        </w:trPr>
        <w:tc>
          <w:tcPr>
            <w:tcW w:w="6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double" w:sz="6" w:space="0" w:color="auto"/>
              <w:left w:val="double" w:sz="6" w:space="0" w:color="auto"/>
              <w:bottom w:val="double" w:sz="6" w:space="0" w:color="000000"/>
              <w:right w:val="double" w:sz="6" w:space="0" w:color="000000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E24518" w:rsidRPr="0054435C" w:rsidTr="00E24518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480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«Открытость и доступность информации об организации»</w:t>
            </w:r>
          </w:p>
        </w:tc>
      </w:tr>
      <w:tr w:rsidR="00E24518" w:rsidRPr="0054435C" w:rsidTr="00E24518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Соответствие информации о деятельности образовательной организации, размещенной на общедоступных информационных ресурсах, перечню информации и требованиям к ней, установленным нормативными правовыми актами: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1.1.1. Соответствие информации о деятельности образовательной организации, размещённой на информационных стендах в помещении образовательной организации, её содержанию и порядку (форме), установленным нормативными правовыми актами</w:t>
            </w:r>
          </w:p>
        </w:tc>
        <w:tc>
          <w:tcPr>
            <w:tcW w:w="2420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Объем информации, размещение которой установлено нормативными правовыми актами:</w:t>
            </w:r>
          </w:p>
        </w:tc>
        <w:tc>
          <w:tcPr>
            <w:tcW w:w="2380" w:type="dxa"/>
            <w:tcBorders>
              <w:top w:val="double" w:sz="6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Объем информации, размещенной на информационных стендах в помещении организации: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E24518" w:rsidRPr="0054435C" w:rsidTr="00E24518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11</w:t>
            </w: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E24518" w:rsidRPr="0054435C" w:rsidTr="00E24518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 информационных стендах в помещении организации;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nil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1.1.2. Соответствие информации о деятельности образовательной организации, размещённой на официальном сайте образовательной организации, её содержанию и порядку (форме), установленным нормативными правовыми актами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Объем информации, размещение которой на официальном сайте организации социальной сферы в сети «Интернет» установлено нормативными правовыми актами: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Объем информации, размещенной на официальном сайте организации социальной сферы в сети "Интернет":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87,5 баллов</w:t>
            </w:r>
          </w:p>
        </w:tc>
      </w:tr>
      <w:tr w:rsidR="00E24518" w:rsidRPr="0054435C" w:rsidTr="00E24518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 на официальных сайтах организации в информационно-телекоммуникационной сети «Интернет».</w:t>
            </w: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nil"/>
              <w:right w:val="double" w:sz="6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38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28,5</w:t>
            </w: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E24518" w:rsidRPr="0054435C" w:rsidTr="00E24518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4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Наличие и функционирование на официальном сайте организации дистанционных способов обратной связи и взаимодействия с получателями услуг:</w:t>
            </w:r>
          </w:p>
        </w:tc>
        <w:tc>
          <w:tcPr>
            <w:tcW w:w="398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1.2.1. Наличие и функционирование на официальном сайте образовательной организации информации о дистанционных способах взаимодействия с получателями образовательных услуг:</w:t>
            </w:r>
          </w:p>
        </w:tc>
        <w:tc>
          <w:tcPr>
            <w:tcW w:w="4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Функционирующие дистанционные способы взаимодействия с получателями услуг, информация о которых размещена на официальном сайте организации социальной сферы:</w:t>
            </w:r>
          </w:p>
        </w:tc>
        <w:tc>
          <w:tcPr>
            <w:tcW w:w="2020" w:type="dxa"/>
            <w:vMerge w:val="restart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90 баллов</w:t>
            </w:r>
          </w:p>
        </w:tc>
      </w:tr>
      <w:tr w:rsidR="00E24518" w:rsidRPr="0054435C" w:rsidTr="00E24518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телефона;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телефона;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 из 4 оцениваемых индикаторов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E24518" w:rsidRPr="0054435C" w:rsidTr="00E24518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электронной почты;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 электронной почты;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E24518" w:rsidRPr="0054435C" w:rsidTr="00E24518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электронных сервисов (форма для подачи электронного обращения, получение </w:t>
            </w: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консультации по оказываемым услугам, раздел "Часто задаваемые вопросы");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- электронных сервисов (форма для подачи электронного обращения, получение </w:t>
            </w: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консультации по оказываемым услугам, раздел "Часто задаваемые вопросы");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E24518" w:rsidRPr="0054435C" w:rsidTr="00E24518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технической возможности выражения получателями образовательных услуг мнения о качестве оказания услуг (наличие анкеты для опроса граждан или гиперссылки на нее).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технической возможности выражения получателями образовательных услуг мнения о качестве оказания услуг (наличие анкеты для опроса граждан или гиперссылки на нее).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E24518" w:rsidRPr="0054435C" w:rsidTr="00E24518">
        <w:trPr>
          <w:trHeight w:val="20"/>
        </w:trPr>
        <w:tc>
          <w:tcPr>
            <w:tcW w:w="6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1.3.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открытостью, полнотой и доступностью информации о деятельности образовательной организации, размещенной на информационных стендах в помещении организации, на официальном сайте организации в информационно-телекоммуникационной сети "Интернет" (в % от общего числа опрошенных получателей услуг</w:t>
            </w:r>
            <w:proofErr w:type="gramStart"/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</w:t>
            </w: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proofErr w:type="gramEnd"/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2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Общее количество опрошенных: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получателей услуг, удовлетворённых открытостью, полнотой и доступностью информации о деятельности образовательной организации, размещённой на информационных стендах, на официальном сайте образовательной организации:</w:t>
            </w: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E24518" w:rsidRPr="0054435C" w:rsidTr="00E24518">
        <w:trPr>
          <w:trHeight w:val="230"/>
        </w:trPr>
        <w:tc>
          <w:tcPr>
            <w:tcW w:w="6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99,92 баллов</w:t>
            </w:r>
          </w:p>
        </w:tc>
      </w:tr>
      <w:tr w:rsidR="00E24518" w:rsidRPr="0054435C" w:rsidTr="00E24518">
        <w:trPr>
          <w:trHeight w:val="20"/>
        </w:trPr>
        <w:tc>
          <w:tcPr>
            <w:tcW w:w="6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1.3.1. Удовлетворённость качеством, полнотой и доступностью информации о деятельности образовательной организации, размещённой на стендах в помещении образовательной организации 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598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597</w:t>
            </w: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E24518" w:rsidRPr="0054435C" w:rsidTr="00E24518">
        <w:trPr>
          <w:trHeight w:val="20"/>
        </w:trPr>
        <w:tc>
          <w:tcPr>
            <w:tcW w:w="6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1.3.2. Удовлетворённость качеством, полнотой и доступностью информации о деятельности образовательной организации, размещённой на официальном сайте в сети "Интернет"</w:t>
            </w:r>
          </w:p>
        </w:tc>
        <w:tc>
          <w:tcPr>
            <w:tcW w:w="242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578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578</w:t>
            </w: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E24518" w:rsidRPr="0054435C" w:rsidTr="00E24518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1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93,22 баллов</w:t>
            </w:r>
          </w:p>
        </w:tc>
      </w:tr>
      <w:tr w:rsidR="00E24518" w:rsidRPr="0054435C" w:rsidTr="00E24518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14800" w:type="dxa"/>
            <w:gridSpan w:val="5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«Комфортность условий предоставления услуг, в том числе время ожидания предоставления услуг»</w:t>
            </w:r>
          </w:p>
        </w:tc>
      </w:tr>
      <w:tr w:rsidR="00E24518" w:rsidRPr="0054435C" w:rsidTr="00E24518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Обеспечение в организации комфортных условий для предоставления услуг (перечень параметров комфортных условий устанавливается в ведомственном нормативном акте уполномоченного федерального органа исполнительной власти об утверждении показателей независимой оценки качества).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2.1.1. Наличие комфортных условий для предоставления образовательных услуг</w:t>
            </w:r>
          </w:p>
        </w:tc>
        <w:tc>
          <w:tcPr>
            <w:tcW w:w="4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Количество комфортных условий предоставления услуг:</w:t>
            </w: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E24518" w:rsidRPr="0054435C" w:rsidTr="00E24518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комфортной зоны отдыха (ожидания) оборудованной соответствующей мебелью;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 из 5 оцениваемых индикаторов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100 баллов</w:t>
            </w:r>
          </w:p>
        </w:tc>
      </w:tr>
      <w:tr w:rsidR="00E24518" w:rsidRPr="0054435C" w:rsidTr="00E24518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наличие и понятность навигации внутри организации; 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E24518" w:rsidRPr="0054435C" w:rsidTr="00E24518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и доступность питьевой воды;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E24518" w:rsidRPr="0054435C" w:rsidTr="00E24518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и доступность санитарно-гигиенических помещений;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E24518" w:rsidRPr="0054435C" w:rsidTr="00E24518">
        <w:trPr>
          <w:trHeight w:val="23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санитарное состояние помещений организации;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E24518" w:rsidRPr="0054435C" w:rsidTr="00E24518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E24518" w:rsidRPr="0054435C" w:rsidTr="00E24518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E24518" w:rsidRPr="0054435C" w:rsidTr="00E24518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E24518" w:rsidRPr="0054435C" w:rsidTr="00E24518">
        <w:trPr>
          <w:trHeight w:val="23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Время ожидания предоставления услуги.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2.2.1. Наличие возможности развития творческих способностей и интересов обучающихся, их участие в конкурсах и олимпиадах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Показатель не оценивается для образовательных организаций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E24518" w:rsidRPr="0054435C" w:rsidTr="00E24518">
        <w:trPr>
          <w:trHeight w:val="23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E24518" w:rsidRPr="0054435C" w:rsidTr="00E24518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2.3.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Доля получателей </w:t>
            </w:r>
            <w:proofErr w:type="gramStart"/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услуг</w:t>
            </w:r>
            <w:proofErr w:type="gramEnd"/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удовлетворенных комфортностью предоставления услуг (в % от общего числа опрошенных получателей услуг).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2.3.1. Удовлетворённость комфортностью предоставления услуг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Общее количество опрошенных: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получателей услуг, удовлетворенных комфортностью предоставления услуг организацией социальной сферы:</w:t>
            </w:r>
          </w:p>
        </w:tc>
        <w:tc>
          <w:tcPr>
            <w:tcW w:w="2020" w:type="dxa"/>
            <w:vMerge w:val="restart"/>
            <w:tcBorders>
              <w:top w:val="single" w:sz="8" w:space="0" w:color="auto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98,83 баллов</w:t>
            </w:r>
          </w:p>
        </w:tc>
      </w:tr>
      <w:tr w:rsidR="00E24518" w:rsidRPr="0054435C" w:rsidTr="00E24518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600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593</w:t>
            </w:r>
          </w:p>
        </w:tc>
        <w:tc>
          <w:tcPr>
            <w:tcW w:w="2020" w:type="dxa"/>
            <w:vMerge/>
            <w:tcBorders>
              <w:top w:val="single" w:sz="8" w:space="0" w:color="auto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E24518" w:rsidRPr="0054435C" w:rsidTr="00E24518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2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99,42 баллов</w:t>
            </w:r>
          </w:p>
        </w:tc>
      </w:tr>
      <w:tr w:rsidR="00E24518" w:rsidRPr="0054435C" w:rsidTr="00E24518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1480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«Доступность услуг для инвалидов»</w:t>
            </w:r>
          </w:p>
        </w:tc>
      </w:tr>
      <w:tr w:rsidR="00E24518" w:rsidRPr="0054435C" w:rsidTr="00E24518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3.1.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Оборудование территории, прилегающей к организации и ее помещений с учетом доступности для инвалидов: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3.1.1. Наличие в помещениях образовательной организации и на прилегающей к ней территории:</w:t>
            </w:r>
          </w:p>
        </w:tc>
        <w:tc>
          <w:tcPr>
            <w:tcW w:w="4800" w:type="dxa"/>
            <w:gridSpan w:val="2"/>
            <w:tcBorders>
              <w:top w:val="double" w:sz="6" w:space="0" w:color="auto"/>
              <w:left w:val="nil"/>
              <w:bottom w:val="single" w:sz="4" w:space="0" w:color="auto"/>
              <w:right w:val="double" w:sz="6" w:space="0" w:color="000000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Количество условий доступности организации для инвалидов: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E24518" w:rsidRPr="0054435C" w:rsidTr="00E24518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оборудованных входных групп пандусами/подъемными платформами;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оборудованных входных групп пандусами/подъемными платформами;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 из 5 оцениваемых индикаторов</w:t>
            </w: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E24518" w:rsidRPr="0054435C" w:rsidTr="00E24518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выделенных стоянок для автотранспортных средств инвалидов;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выделенных стоянок для автотранспортных средств инвалидов;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40 баллов</w:t>
            </w:r>
          </w:p>
        </w:tc>
      </w:tr>
      <w:tr w:rsidR="00E24518" w:rsidRPr="0054435C" w:rsidTr="00E24518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адаптированных лифтов, поручней, расширенных дверных проемов;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адаптированных лифтов, поручней, расширенных дверных проемов;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E24518" w:rsidRPr="0054435C" w:rsidTr="00E24518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сменных кресел-колясок;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сменных кресел-колясок;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E24518" w:rsidRPr="0054435C" w:rsidTr="00E24518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специально оборудованных санитарно-гигиенических помещений в организации.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специально оборудованных санитарно-гигиенических помещений в организации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E24518" w:rsidRPr="0054435C" w:rsidTr="00E24518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3.2.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Обеспечение в организации условий доступности, позволяющих инвалидам получать услуги наравне с другими: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3.2.1. Наличие в образовательной организации условий доступности, позволяющих инвалидам получать образовательные услуги наравне с другими</w:t>
            </w:r>
          </w:p>
        </w:tc>
        <w:tc>
          <w:tcPr>
            <w:tcW w:w="4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Количество условий доступности, позволяющих инвалидам получать услуги наравне с другими:</w:t>
            </w: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E24518" w:rsidRPr="0054435C" w:rsidTr="00E24518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для инвалидов по слуху и зрению звуковой и зрительной информации;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для инвалидов по слуху и зрению звуковой и зрительной информации;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 из 6 оцениваемых индикаторов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60 баллов</w:t>
            </w:r>
          </w:p>
        </w:tc>
      </w:tr>
      <w:tr w:rsidR="00E24518" w:rsidRPr="0054435C" w:rsidTr="00E24518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надписей, знаков и иной текстовой и графической информации знаками, выполненными рельефно-точечным шрифтом Брайля;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надписей, знаков и иной текстовой и графической информации знаками, выполненными рельефно-точечным шрифтом Брайля;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E24518" w:rsidRPr="0054435C" w:rsidTr="00E24518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возможность предоставления инвалидам по слуху (слуху и зрению) услуг </w:t>
            </w:r>
            <w:proofErr w:type="spellStart"/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сурдопереводчика</w:t>
            </w:r>
            <w:proofErr w:type="spellEnd"/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тифлосурдопереводчика</w:t>
            </w:r>
            <w:proofErr w:type="spellEnd"/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- возможность предоставления инвалидам по слуху (слуху и зрению) услуг </w:t>
            </w:r>
            <w:proofErr w:type="spellStart"/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сурдопереводчика</w:t>
            </w:r>
            <w:proofErr w:type="spellEnd"/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тифлосурдопереводчика</w:t>
            </w:r>
            <w:proofErr w:type="spellEnd"/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E24518" w:rsidRPr="0054435C" w:rsidTr="00E24518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альтернативной версии официального сайта организации в сети "Интернет" для инвалидов по зрению;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альтернативной версии официального сайта организации в сети "Интернет" для инвалидов по зрению;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E24518" w:rsidRPr="0054435C" w:rsidTr="00E24518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помощь, оказываемая работниками организации, прошедшими необходимое обучение (инструктирование);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помощь, оказываемая работниками организации, прошедшими необходимое обучение (инструктирование);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E24518" w:rsidRPr="0054435C" w:rsidTr="00E24518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возможности предоставления услуги в дистанционном режиме или на дому.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возможности предоставления услуги в дистанционном режиме или на дому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E24518" w:rsidRPr="0054435C" w:rsidTr="00E24518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3.3.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доступностью услуг для инвалидов (в % от общего числа опрошенных получателей услуг – инвалидов).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опрошенных получателей услуг - инвалидов: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получателей услуг - инвалидов, удовлетворенных доступностью услуг для инвалидов:</w:t>
            </w:r>
          </w:p>
        </w:tc>
        <w:tc>
          <w:tcPr>
            <w:tcW w:w="2020" w:type="dxa"/>
            <w:vMerge w:val="restart"/>
            <w:tcBorders>
              <w:top w:val="single" w:sz="8" w:space="0" w:color="auto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90,48 баллов</w:t>
            </w:r>
          </w:p>
        </w:tc>
      </w:tr>
      <w:tr w:rsidR="00E24518" w:rsidRPr="0054435C" w:rsidTr="00E24518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3.3.1. Удовлетворённость доступностью услуг для инвалидов</w:t>
            </w:r>
          </w:p>
        </w:tc>
        <w:tc>
          <w:tcPr>
            <w:tcW w:w="242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21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19</w:t>
            </w:r>
          </w:p>
        </w:tc>
        <w:tc>
          <w:tcPr>
            <w:tcW w:w="2020" w:type="dxa"/>
            <w:vMerge/>
            <w:tcBorders>
              <w:top w:val="single" w:sz="8" w:space="0" w:color="auto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E24518" w:rsidRPr="0054435C" w:rsidTr="00E24518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3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63,14 баллов</w:t>
            </w:r>
          </w:p>
        </w:tc>
      </w:tr>
      <w:tr w:rsidR="00E24518" w:rsidRPr="0054435C" w:rsidTr="00E24518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1480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«Доброжелательность, вежливость работников организации сферы образования»</w:t>
            </w:r>
          </w:p>
        </w:tc>
      </w:tr>
      <w:tr w:rsidR="00E24518" w:rsidRPr="0054435C" w:rsidTr="00E24518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доброжелательностью, вежливостью работников образовательной организации</w:t>
            </w:r>
          </w:p>
        </w:tc>
        <w:tc>
          <w:tcPr>
            <w:tcW w:w="2420" w:type="dxa"/>
            <w:tcBorders>
              <w:top w:val="double" w:sz="6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Общее количество опрошенных:</w:t>
            </w:r>
          </w:p>
        </w:tc>
        <w:tc>
          <w:tcPr>
            <w:tcW w:w="2380" w:type="dxa"/>
            <w:tcBorders>
              <w:top w:val="double" w:sz="6" w:space="0" w:color="auto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получателей услуг, удовлетворенных доброжелательностью, вежливостью работников образовательной организации: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E24518" w:rsidRPr="0054435C" w:rsidTr="00E24518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4.1.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доброжелательностью, вежливостью работников организации, обеспечивающих первичный контакт и информирование получателя услуги при непосредственном обращении в организацию (в % от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4.1.1. Удовлетворённость доброжелательностью, вежливостью работников образовательной организации, обеспечивающих первичный контакт и информирование получателя услуги при непосредственном обращении в образовательную организацию</w:t>
            </w:r>
          </w:p>
        </w:tc>
        <w:tc>
          <w:tcPr>
            <w:tcW w:w="242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600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600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100 баллов</w:t>
            </w:r>
          </w:p>
        </w:tc>
      </w:tr>
      <w:tr w:rsidR="00E24518" w:rsidRPr="0054435C" w:rsidTr="00E24518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4.2.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доброжелательностью, вежливостью работников организации, обеспечивающих непосредственное оказание услуги при обращении в организацию (в % от общего числа опрошенных получателей услуг).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4.2.1. Удовлетворённость доброжелательностью, вежливостью работников образовательной организации, обеспечивающих непосредственное оказание образовательной услуги при обращении в образовательную организацию</w:t>
            </w:r>
          </w:p>
        </w:tc>
        <w:tc>
          <w:tcPr>
            <w:tcW w:w="2420" w:type="dxa"/>
            <w:vMerge w:val="restart"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600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600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E24518" w:rsidRPr="0054435C" w:rsidTr="00E24518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E24518" w:rsidRPr="0054435C" w:rsidTr="00E24518">
        <w:trPr>
          <w:trHeight w:val="23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100 баллов</w:t>
            </w:r>
          </w:p>
        </w:tc>
      </w:tr>
      <w:tr w:rsidR="00E24518" w:rsidRPr="0054435C" w:rsidTr="00E24518">
        <w:trPr>
          <w:trHeight w:val="23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E24518" w:rsidRPr="0054435C" w:rsidTr="00E24518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4.3.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Доля получателей услуг, удовлетворенных доброжелательностью, вежливостью </w:t>
            </w: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работников организации при использовании дистанционных форм взаимодействия (в % от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4.3.1. Удовлетворённость доброжелательностью, вежливостью </w:t>
            </w: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работников образовательной организации при использовании дистанционных форм взаимодействия (по телефону, по электронной почте, с помощью электронных сервисов, подачи электронного обращения)</w:t>
            </w:r>
          </w:p>
        </w:tc>
        <w:tc>
          <w:tcPr>
            <w:tcW w:w="2420" w:type="dxa"/>
            <w:tcBorders>
              <w:top w:val="nil"/>
              <w:left w:val="double" w:sz="6" w:space="0" w:color="auto"/>
              <w:bottom w:val="double" w:sz="6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600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599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99,83 баллов</w:t>
            </w:r>
          </w:p>
        </w:tc>
      </w:tr>
      <w:tr w:rsidR="00E24518" w:rsidRPr="0054435C" w:rsidTr="00E24518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 </w:t>
            </w:r>
          </w:p>
        </w:tc>
        <w:tc>
          <w:tcPr>
            <w:tcW w:w="12780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4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99,97 баллов</w:t>
            </w:r>
          </w:p>
        </w:tc>
      </w:tr>
      <w:tr w:rsidR="00E24518" w:rsidRPr="0054435C" w:rsidTr="00E24518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1480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«Удовлетворенность условиями оказания услуг»</w:t>
            </w:r>
          </w:p>
        </w:tc>
      </w:tr>
      <w:tr w:rsidR="00E24518" w:rsidRPr="0054435C" w:rsidTr="00E24518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Доля получателей </w:t>
            </w:r>
            <w:proofErr w:type="gramStart"/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услуг</w:t>
            </w:r>
            <w:proofErr w:type="gramEnd"/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удовлетворенных условиями осуществления образовательной деятельности организации</w:t>
            </w:r>
          </w:p>
        </w:tc>
        <w:tc>
          <w:tcPr>
            <w:tcW w:w="2420" w:type="dxa"/>
            <w:tcBorders>
              <w:top w:val="double" w:sz="6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Общее количество опрошенных:</w:t>
            </w:r>
          </w:p>
        </w:tc>
        <w:tc>
          <w:tcPr>
            <w:tcW w:w="2380" w:type="dxa"/>
            <w:tcBorders>
              <w:top w:val="double" w:sz="6" w:space="0" w:color="auto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Число получателей </w:t>
            </w:r>
            <w:proofErr w:type="gramStart"/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услуг</w:t>
            </w:r>
            <w:proofErr w:type="gramEnd"/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удовлетворенных условиями оказания услуг: 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E24518" w:rsidRPr="0054435C" w:rsidTr="00E24518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5.1.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которые готовы рекомендовать организацию родственникам и знакомым (могли бы ее рекомендовать, если бы была возможность выбора организации) (в % от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5.1.1. Готовность участников образовательных отношений рекомендовать образовательную организацию родственникам и знакомым</w:t>
            </w:r>
          </w:p>
        </w:tc>
        <w:tc>
          <w:tcPr>
            <w:tcW w:w="242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600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600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100 баллов</w:t>
            </w:r>
          </w:p>
        </w:tc>
      </w:tr>
      <w:tr w:rsidR="00E24518" w:rsidRPr="0054435C" w:rsidTr="00E24518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5.2.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организационными условиями предоставления услуг (в % от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5.2.1. Удовлетворённость удобством графика работы образовательной организации</w:t>
            </w:r>
          </w:p>
        </w:tc>
        <w:tc>
          <w:tcPr>
            <w:tcW w:w="2420" w:type="dxa"/>
            <w:vMerge w:val="restart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600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599</w:t>
            </w:r>
          </w:p>
        </w:tc>
        <w:tc>
          <w:tcPr>
            <w:tcW w:w="202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99,83 баллов</w:t>
            </w:r>
          </w:p>
        </w:tc>
      </w:tr>
      <w:tr w:rsidR="00E24518" w:rsidRPr="0054435C" w:rsidTr="00E24518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наличием и понятностью навигации внутри организации;</w:t>
            </w: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E24518" w:rsidRPr="0054435C" w:rsidTr="00E24518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графиком работы организации</w:t>
            </w: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E24518" w:rsidRPr="0054435C" w:rsidTr="00E24518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5.3.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в целом условиями оказания услуг в организации (в % от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5.3.1. Удовлетворённость условиями оказания образовательных услуг в образовательной организации</w:t>
            </w:r>
          </w:p>
        </w:tc>
        <w:tc>
          <w:tcPr>
            <w:tcW w:w="2420" w:type="dxa"/>
            <w:tcBorders>
              <w:top w:val="nil"/>
              <w:left w:val="double" w:sz="6" w:space="0" w:color="auto"/>
              <w:bottom w:val="double" w:sz="6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600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600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100 баллов</w:t>
            </w:r>
          </w:p>
        </w:tc>
      </w:tr>
      <w:tr w:rsidR="00E24518" w:rsidRPr="0054435C" w:rsidTr="00E24518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5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99,97 баллов</w:t>
            </w:r>
          </w:p>
        </w:tc>
      </w:tr>
      <w:tr w:rsidR="00E24518" w:rsidRPr="0054435C" w:rsidTr="00E24518">
        <w:trPr>
          <w:trHeight w:val="20"/>
        </w:trPr>
        <w:tc>
          <w:tcPr>
            <w:tcW w:w="1344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всем критериям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91,14 баллов</w:t>
            </w:r>
          </w:p>
        </w:tc>
      </w:tr>
      <w:tr w:rsidR="00E24518" w:rsidRPr="0054435C" w:rsidTr="00E24518">
        <w:trPr>
          <w:trHeight w:val="20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E24518" w:rsidRPr="0054435C" w:rsidTr="00E24518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E24518" w:rsidRPr="0054435C" w:rsidTr="00E24518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НЕДОСТАТКИ В ДЕЯТЕЛЬНОСТИ</w:t>
            </w:r>
          </w:p>
        </w:tc>
      </w:tr>
      <w:tr w:rsidR="00E24518" w:rsidRPr="0054435C" w:rsidTr="00E24518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E24518" w:rsidRPr="0054435C" w:rsidTr="00E24518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В результате проведения независимой оценки качества оказания услуг, выявлены следующие недостатки по критерию «Открытость и доступность информации об организации»:</w:t>
            </w:r>
          </w:p>
        </w:tc>
      </w:tr>
      <w:tr w:rsidR="00E24518" w:rsidRPr="0054435C" w:rsidTr="00E24518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E24518" w:rsidRPr="0054435C" w:rsidTr="00E24518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Несоответствие информации о деятельности организации образования, размещенной на официальном сайте организации образования, ее содержанию и порядку (форме), установленным нормативными правовыми актами. Отсутствует следующая информация:</w:t>
            </w:r>
          </w:p>
        </w:tc>
      </w:tr>
      <w:tr w:rsidR="00E24518" w:rsidRPr="0054435C" w:rsidTr="00E24518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наименовании структурных подразделений (органов управления)</w:t>
            </w:r>
          </w:p>
        </w:tc>
      </w:tr>
      <w:tr w:rsidR="00E24518" w:rsidRPr="0054435C" w:rsidTr="00E24518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руководителях структурных подразделений</w:t>
            </w:r>
          </w:p>
        </w:tc>
      </w:tr>
      <w:tr w:rsidR="00E24518" w:rsidRPr="0054435C" w:rsidTr="00E24518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местах нахождения структурных подразделений</w:t>
            </w:r>
          </w:p>
        </w:tc>
      </w:tr>
      <w:tr w:rsidR="00E24518" w:rsidRPr="0054435C" w:rsidTr="00E24518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адресах официальных сайтов в сети «Интернет» структурных подразделений</w:t>
            </w:r>
          </w:p>
        </w:tc>
      </w:tr>
      <w:tr w:rsidR="00E24518" w:rsidRPr="0054435C" w:rsidTr="00E24518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- о адресах электронной почты структурных подразделений</w:t>
            </w:r>
          </w:p>
        </w:tc>
      </w:tr>
      <w:tr w:rsidR="00E24518" w:rsidRPr="0054435C" w:rsidTr="00E24518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план финансово-хозяйственной деятельности (на текущий год)</w:t>
            </w:r>
          </w:p>
        </w:tc>
      </w:tr>
      <w:tr w:rsidR="00E24518" w:rsidRPr="0054435C" w:rsidTr="00E24518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режим занятий обучающихся</w:t>
            </w:r>
          </w:p>
        </w:tc>
      </w:tr>
      <w:tr w:rsidR="00E24518" w:rsidRPr="0054435C" w:rsidTr="00E24518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порядок и основания перевода, отчисления и восстановления обучающихся</w:t>
            </w:r>
          </w:p>
        </w:tc>
      </w:tr>
      <w:tr w:rsidR="00E24518" w:rsidRPr="0054435C" w:rsidTr="00E24518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реализуемых уровнях образования</w:t>
            </w:r>
          </w:p>
        </w:tc>
      </w:tr>
      <w:tr w:rsidR="00E24518" w:rsidRPr="0054435C" w:rsidTr="00E24518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формах обучения</w:t>
            </w:r>
          </w:p>
        </w:tc>
      </w:tr>
      <w:tr w:rsidR="00E24518" w:rsidRPr="0054435C" w:rsidTr="00E24518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нормативных сроках обучения</w:t>
            </w:r>
          </w:p>
        </w:tc>
      </w:tr>
      <w:tr w:rsidR="00E24518" w:rsidRPr="0054435C" w:rsidTr="00E24518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об условиях питания обучающихся, в том числе инвалидов и лиц с ограниченными возможностями здоровья </w:t>
            </w:r>
          </w:p>
        </w:tc>
      </w:tr>
      <w:tr w:rsidR="00E24518" w:rsidRPr="0054435C" w:rsidTr="00E24518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об условиях охраны здоровья обучающихся, в том числе инвалидов и лиц с ограниченными возможностями здоровья </w:t>
            </w:r>
          </w:p>
        </w:tc>
      </w:tr>
      <w:tr w:rsidR="00E24518" w:rsidRPr="0054435C" w:rsidTr="00E24518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 объеме образовательной деятельности, финансовое обеспечение которой осуществляется за счет бюджетных ассигнований федерального бюджета, бюджетов субъектов Российской Федерации, местных бюджетов, по договорам об образовании за счет средств физических и (или) юридических лиц</w:t>
            </w:r>
          </w:p>
        </w:tc>
      </w:tr>
      <w:tr w:rsidR="00E24518" w:rsidRPr="0054435C" w:rsidTr="00E24518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поступлении финансовых и материальных средств и об их расходовании по итогам финансового года</w:t>
            </w:r>
          </w:p>
        </w:tc>
      </w:tr>
      <w:tr w:rsidR="00E24518" w:rsidRPr="0054435C" w:rsidTr="00E24518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E24518" w:rsidRPr="0054435C" w:rsidTr="00E24518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 официальном сайте образовательной организации отсутствует информация о дистанционных способах взаимодействия с получателями образовательных услуг, в частности:</w:t>
            </w:r>
          </w:p>
        </w:tc>
      </w:tr>
      <w:tr w:rsidR="00E24518" w:rsidRPr="0054435C" w:rsidTr="00E24518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технической возможности выражения получателями образовательных услуг мнения о качестве оказания услуг (наличие анкеты для опроса граждан или гиперссылки на нее)</w:t>
            </w:r>
          </w:p>
        </w:tc>
      </w:tr>
      <w:tr w:rsidR="00E24518" w:rsidRPr="0054435C" w:rsidTr="00E24518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E24518" w:rsidRPr="0054435C" w:rsidTr="00E24518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gramStart"/>
            <w:r w:rsidRPr="00544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  результатам</w:t>
            </w:r>
            <w:proofErr w:type="gramEnd"/>
            <w:r w:rsidRPr="00544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оценки критерия «Доступность услуг для инвалидов» имеются следующие недостатки:</w:t>
            </w:r>
          </w:p>
        </w:tc>
      </w:tr>
      <w:tr w:rsidR="00E24518" w:rsidRPr="0054435C" w:rsidTr="00E24518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Помещения образовательной организации и прилегающей к ней территории не оборудованы с учетом доступности для инвалидов, в частности отсутствует:</w:t>
            </w:r>
          </w:p>
        </w:tc>
      </w:tr>
      <w:tr w:rsidR="00E24518" w:rsidRPr="0054435C" w:rsidTr="00E24518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выделенные стоянки для автотранспортных средств инвалидов</w:t>
            </w:r>
          </w:p>
        </w:tc>
      </w:tr>
      <w:tr w:rsidR="00E24518" w:rsidRPr="0054435C" w:rsidTr="00E24518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сменные кресла-коляски</w:t>
            </w:r>
          </w:p>
        </w:tc>
      </w:tr>
      <w:tr w:rsidR="00E24518" w:rsidRPr="0054435C" w:rsidTr="00E24518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специально оборудованные санитарно-гигиенические помещения в организации</w:t>
            </w:r>
          </w:p>
        </w:tc>
      </w:tr>
      <w:tr w:rsidR="00E24518" w:rsidRPr="0054435C" w:rsidTr="00E24518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E24518" w:rsidRPr="0054435C" w:rsidTr="00E24518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В </w:t>
            </w:r>
            <w:proofErr w:type="gramStart"/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организации  отсутствуют</w:t>
            </w:r>
            <w:proofErr w:type="gramEnd"/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условия доступности, позволяющих инвалидам получать образовательные услуги наравне с другими, в частности:</w:t>
            </w:r>
          </w:p>
        </w:tc>
      </w:tr>
      <w:tr w:rsidR="00E24518" w:rsidRPr="0054435C" w:rsidTr="00E24518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для инвалидов по слуху и зрению звуковой и зрительной информации</w:t>
            </w:r>
          </w:p>
        </w:tc>
      </w:tr>
      <w:tr w:rsidR="00E24518" w:rsidRPr="0054435C" w:rsidTr="00E24518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надписей, знаков и иной текстовой и графической информации знаками, выполненными рельефно-точечным шрифтом Брайля</w:t>
            </w:r>
          </w:p>
        </w:tc>
      </w:tr>
      <w:tr w:rsidR="00E24518" w:rsidRPr="0054435C" w:rsidTr="00E24518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возможность предоставления инвалидам по слуху (слуху и зрению) услуг </w:t>
            </w:r>
            <w:proofErr w:type="spellStart"/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сурдопереводчика</w:t>
            </w:r>
            <w:proofErr w:type="spellEnd"/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тифлосурдопереводчика</w:t>
            </w:r>
            <w:proofErr w:type="spellEnd"/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</w:tr>
      <w:tr w:rsidR="00E24518" w:rsidRPr="0054435C" w:rsidTr="00E24518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E24518" w:rsidRPr="0054435C" w:rsidTr="00E24518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ВЫВОДЫ И ПРЕДЛОЖЕНИЯ</w:t>
            </w:r>
          </w:p>
        </w:tc>
      </w:tr>
      <w:tr w:rsidR="00E24518" w:rsidRPr="0054435C" w:rsidTr="00E24518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E24518" w:rsidRPr="0054435C" w:rsidTr="00E24518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Привести в соответствие информацию о деятельности организации, размещенной на официальном сайте организации в сети «Интернет», правилам размещения на официальном сайте образовательной организации в сети "Интернет" и обновления информации об образовательной организации, утвержденным постановлением Правительства РФ от 10 июля 2013 г.  № 582, и требованиям к структуре официального сайта образовательной организации в информационно-телекоммуникационной сети „</w:t>
            </w:r>
            <w:proofErr w:type="gramStart"/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Интернет“ и</w:t>
            </w:r>
            <w:proofErr w:type="gramEnd"/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формату представления на нём информации, утвержденным приказом </w:t>
            </w:r>
            <w:proofErr w:type="spellStart"/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Рособрнадзора</w:t>
            </w:r>
            <w:proofErr w:type="spellEnd"/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от 29 мая 2014 № 785, в частности:</w:t>
            </w:r>
          </w:p>
        </w:tc>
      </w:tr>
      <w:tr w:rsidR="00E24518" w:rsidRPr="0054435C" w:rsidTr="00E24518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наименовании структурных подразделений (органов управления)</w:t>
            </w:r>
          </w:p>
        </w:tc>
      </w:tr>
      <w:tr w:rsidR="00E24518" w:rsidRPr="0054435C" w:rsidTr="00E24518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руководителях структурных подразделений</w:t>
            </w:r>
          </w:p>
        </w:tc>
      </w:tr>
      <w:tr w:rsidR="00E24518" w:rsidRPr="0054435C" w:rsidTr="00E24518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местах нахождения структурных подразделений</w:t>
            </w:r>
          </w:p>
        </w:tc>
      </w:tr>
      <w:tr w:rsidR="00E24518" w:rsidRPr="0054435C" w:rsidTr="00E24518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адресах официальных сайтов в сети «Интернет» структурных подразделений</w:t>
            </w:r>
          </w:p>
        </w:tc>
      </w:tr>
      <w:tr w:rsidR="00E24518" w:rsidRPr="0054435C" w:rsidTr="00E24518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адресах электронной почты структурных подразделений</w:t>
            </w:r>
          </w:p>
        </w:tc>
      </w:tr>
      <w:tr w:rsidR="00E24518" w:rsidRPr="0054435C" w:rsidTr="00E24518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план финансово-хозяйственной деятельности (на текущий год)</w:t>
            </w:r>
          </w:p>
        </w:tc>
      </w:tr>
      <w:tr w:rsidR="00E24518" w:rsidRPr="0054435C" w:rsidTr="00E24518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режим занятий обучающихся</w:t>
            </w:r>
          </w:p>
        </w:tc>
      </w:tr>
      <w:tr w:rsidR="00E24518" w:rsidRPr="0054435C" w:rsidTr="00E24518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порядок и основания перевода, отчисления и восстановления обучающихся</w:t>
            </w:r>
          </w:p>
        </w:tc>
      </w:tr>
      <w:tr w:rsidR="00E24518" w:rsidRPr="0054435C" w:rsidTr="00E24518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реализуемых уровнях образования</w:t>
            </w:r>
          </w:p>
        </w:tc>
      </w:tr>
      <w:tr w:rsidR="00E24518" w:rsidRPr="0054435C" w:rsidTr="00E24518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формах обучения</w:t>
            </w:r>
          </w:p>
        </w:tc>
      </w:tr>
      <w:tr w:rsidR="00E24518" w:rsidRPr="0054435C" w:rsidTr="00E24518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нормативных сроках обучения</w:t>
            </w:r>
          </w:p>
        </w:tc>
      </w:tr>
      <w:tr w:rsidR="00E24518" w:rsidRPr="0054435C" w:rsidTr="00E24518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- об условиях питания обучающихся, в том числе инвалидов и лиц с ограниченными возможностями здоровья </w:t>
            </w:r>
          </w:p>
        </w:tc>
      </w:tr>
      <w:tr w:rsidR="00E24518" w:rsidRPr="0054435C" w:rsidTr="00E24518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об условиях охраны здоровья обучающихся, в том числе инвалидов и лиц с ограниченными возможностями здоровья </w:t>
            </w:r>
          </w:p>
        </w:tc>
      </w:tr>
      <w:tr w:rsidR="00E24518" w:rsidRPr="0054435C" w:rsidTr="00E24518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 объеме образовательной деятельности, финансовое обеспечение которой осуществляется за счет бюджетных ассигнований федерального бюджета, бюджетов субъектов Российской Федерации, местных бюджетов, по договорам об образовании за счет средств физических и (или) юридических лиц</w:t>
            </w:r>
          </w:p>
        </w:tc>
      </w:tr>
      <w:tr w:rsidR="00E24518" w:rsidRPr="0054435C" w:rsidTr="00E24518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поступлении финансовых и материальных средств и об их расходовании по итогам финансового года</w:t>
            </w:r>
          </w:p>
        </w:tc>
      </w:tr>
      <w:tr w:rsidR="00E24518" w:rsidRPr="0054435C" w:rsidTr="00E24518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E24518" w:rsidRPr="0054435C" w:rsidTr="00E24518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Обеспечить наличие и функционирование на официальном сайте образовательной организации информации о дистанционных способах взаимодействия с получателями образовательных услуг, в частности:</w:t>
            </w:r>
          </w:p>
        </w:tc>
      </w:tr>
      <w:tr w:rsidR="00E24518" w:rsidRPr="0054435C" w:rsidTr="00E24518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обеспечить техническую возможность выражения получателями образовательных услуг мнения о качестве оказания услуг (наличие анкеты для опроса граждан или гиперссылки на нее)</w:t>
            </w:r>
          </w:p>
        </w:tc>
      </w:tr>
      <w:tr w:rsidR="00E24518" w:rsidRPr="0054435C" w:rsidTr="00E24518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E24518" w:rsidRPr="0054435C" w:rsidTr="00E24518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24518" w:rsidRPr="0054435C" w:rsidRDefault="00E24518" w:rsidP="005661B4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gramStart"/>
            <w:r w:rsidRPr="00544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  результатам</w:t>
            </w:r>
            <w:proofErr w:type="gramEnd"/>
            <w:r w:rsidRPr="00544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оценки критерия «Доступность услуг для инвалидов»:</w:t>
            </w:r>
          </w:p>
        </w:tc>
      </w:tr>
      <w:tr w:rsidR="00E24518" w:rsidRPr="0054435C" w:rsidTr="00E24518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Оборудовать помещения образовательной организации и прилегающей к ней территории с учетом доступности для инвалидов, в частности:</w:t>
            </w:r>
          </w:p>
        </w:tc>
      </w:tr>
      <w:tr w:rsidR="00E24518" w:rsidRPr="0054435C" w:rsidTr="00E24518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выделенными стоянками для автотранспортных средств инвалидов</w:t>
            </w:r>
          </w:p>
        </w:tc>
      </w:tr>
      <w:tr w:rsidR="00E24518" w:rsidRPr="0054435C" w:rsidTr="00E24518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специальными креслами-колясками</w:t>
            </w:r>
          </w:p>
        </w:tc>
      </w:tr>
      <w:tr w:rsidR="00E24518" w:rsidRPr="0054435C" w:rsidTr="00E24518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специально оборудованными санитарно-гигиеническими помещениями в организации</w:t>
            </w:r>
          </w:p>
        </w:tc>
      </w:tr>
      <w:tr w:rsidR="00E24518" w:rsidRPr="0054435C" w:rsidTr="00E24518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E24518" w:rsidRPr="0054435C" w:rsidTr="00E24518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Обеспечить в организации условия доступности, позволяющие инвалидам получать услуги наравне с другими, в частности:</w:t>
            </w:r>
          </w:p>
        </w:tc>
      </w:tr>
      <w:tr w:rsidR="00E24518" w:rsidRPr="0054435C" w:rsidTr="00E24518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дублировать для инвалидов по слуху и зрению звуковую и зрительную информацию</w:t>
            </w:r>
          </w:p>
        </w:tc>
      </w:tr>
      <w:tr w:rsidR="00E24518" w:rsidRPr="0054435C" w:rsidTr="00E24518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дублировать надписи знаками, выполненными рельефно-точечным шрифтом Брайля</w:t>
            </w:r>
          </w:p>
        </w:tc>
      </w:tr>
      <w:tr w:rsidR="00E24518" w:rsidRPr="0054435C" w:rsidTr="00E24518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24518" w:rsidRPr="0054435C" w:rsidRDefault="00E24518" w:rsidP="005661B4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предоставить инвалидам по слуху (слуху и зрению) услуги </w:t>
            </w:r>
            <w:proofErr w:type="spellStart"/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сурдопереводчика</w:t>
            </w:r>
            <w:proofErr w:type="spellEnd"/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тифлосурдопереводчика</w:t>
            </w:r>
            <w:proofErr w:type="spellEnd"/>
            <w:r w:rsidRPr="00544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</w:tr>
      <w:bookmarkEnd w:id="0"/>
    </w:tbl>
    <w:p w:rsidR="00E24518" w:rsidRPr="0054435C" w:rsidRDefault="00E24518" w:rsidP="00E24518">
      <w:pPr>
        <w:spacing w:after="0" w:line="0" w:lineRule="atLeast"/>
        <w:rPr>
          <w:rFonts w:ascii="Times New Roman" w:hAnsi="Times New Roman" w:cs="Times New Roman"/>
          <w:sz w:val="20"/>
          <w:szCs w:val="20"/>
        </w:rPr>
      </w:pPr>
    </w:p>
    <w:p w:rsidR="00532698" w:rsidRPr="00E24518" w:rsidRDefault="00532698" w:rsidP="00E24518">
      <w:pPr>
        <w:spacing w:after="0" w:line="0" w:lineRule="atLeast"/>
        <w:rPr>
          <w:rFonts w:ascii="Times New Roman" w:hAnsi="Times New Roman" w:cs="Times New Roman"/>
          <w:sz w:val="20"/>
          <w:szCs w:val="20"/>
        </w:rPr>
      </w:pPr>
    </w:p>
    <w:sectPr w:rsidR="00532698" w:rsidRPr="00E24518" w:rsidSect="00E24518">
      <w:pgSz w:w="16838" w:h="11906" w:orient="landscape"/>
      <w:pgMar w:top="709" w:right="180" w:bottom="850" w:left="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4518"/>
    <w:rsid w:val="00532698"/>
    <w:rsid w:val="00B31D98"/>
    <w:rsid w:val="00E24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A89B1EC-98FA-4F1C-84D0-94E0706175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4518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2603</Words>
  <Characters>14843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РОО Советского района г.Казани</Company>
  <LinksUpToDate>false</LinksUpToDate>
  <CharactersWithSpaces>17412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Козловская Влада Ринатовна</dc:creator>
  <cp:keywords/>
  <dc:description/>
  <cp:lastModifiedBy>Козловская Влада Ринатовна</cp:lastModifiedBy>
  <cp:revision>1</cp:revision>
  <dcterms:created xsi:type="dcterms:W3CDTF">2020-12-14T13:58:00Z</dcterms:created>
  <dcterms:modified xsi:type="dcterms:W3CDTF">2020-12-14T13:59:00Z</dcterms:modified>
</cp:coreProperties>
</file>